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bookmarkStart w:colFirst="0" w:colLast="0" w:name="_heading=h.30j0zll" w:id="0"/>
      <w:bookmarkEnd w:id="0"/>
      <w:r w:rsidDel="00000000" w:rsidR="00000000" w:rsidRPr="00000000">
        <w:rPr>
          <w:rFonts w:ascii="Arial" w:cs="Arial" w:eastAsia="Arial" w:hAnsi="Arial"/>
          <w:color w:val="000000"/>
          <w:sz w:val="24"/>
          <w:szCs w:val="24"/>
          <w:rtl w:val="0"/>
        </w:rPr>
        <w:t xml:space="preserve">   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Access to MOD sites</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rPr>
          <w:rFonts w:ascii="Arial" w:cs="Arial" w:eastAsia="Arial" w:hAnsi="Arial"/>
          <w:color w:val="000000"/>
          <w:sz w:val="24"/>
          <w:szCs w:val="24"/>
        </w:rPr>
        <w:sectPr>
          <w:headerReference r:id="rId8" w:type="defaul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RM6265 Vehicle Hire Solutions</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40">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1">
    <w:pPr>
      <w:tabs>
        <w:tab w:val="center" w:pos="4513"/>
        <w:tab w:val="right"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color w:val="000000"/>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17 (MOD Terms) </w:t>
    </w:r>
    <w:r w:rsidDel="00000000" w:rsidR="00000000" w:rsidRPr="00000000">
      <w:rPr>
        <w:rtl w:val="0"/>
      </w:rPr>
    </w:r>
  </w:p>
  <w:p w:rsidR="00000000" w:rsidDel="00000000" w:rsidP="00000000" w:rsidRDefault="00000000" w:rsidRPr="00000000" w14:paraId="0000003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9">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3A">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720" w:hanging="720"/>
    </w:pPr>
    <w:rPr>
      <w:rFonts w:ascii="Calibri" w:cs="Calibri" w:eastAsia="Calibri" w:hAnsi="Calibri"/>
      <w:b w:val="1"/>
    </w:rPr>
  </w:style>
  <w:style w:type="paragraph" w:styleId="Heading2">
    <w:name w:val="heading 2"/>
    <w:basedOn w:val="Normal"/>
    <w:next w:val="Normal"/>
    <w:pPr>
      <w:keepNext w:val="1"/>
      <w:keepLines w:val="1"/>
      <w:spacing w:after="240" w:lineRule="auto"/>
      <w:ind w:left="1440" w:hanging="720"/>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216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880"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3600" w:hanging="720"/>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4320" w:hanging="720"/>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numPr>
        <w:numId w:val="2"/>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2"/>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2"/>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2"/>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2"/>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2"/>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2"/>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2"/>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2"/>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tabs>
        <w:tab w:val="num" w:pos="720"/>
      </w:tabs>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tabs>
        <w:tab w:val="num" w:pos="1440"/>
      </w:tabs>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pPr>
      <w:spacing w:after="0"/>
    </w:pPr>
    <w:tblPr>
      <w:tblStyleRowBandSize w:val="1"/>
      <w:tblStyleColBandSize w:val="1"/>
    </w:tblPr>
  </w:style>
  <w:style w:type="table" w:styleId="a1" w:customStyle="1">
    <w:basedOn w:val="TableNormal"/>
    <w:pPr>
      <w:spacing w:after="0"/>
    </w:pPr>
    <w:tblPr>
      <w:tblStyleRowBandSize w:val="1"/>
      <w:tblStyleColBandSize w:val="1"/>
    </w:tblPr>
  </w:style>
  <w:style w:type="table" w:styleId="a2" w:customStyle="1">
    <w:basedOn w:val="TableNormal"/>
    <w:pPr>
      <w:spacing w:after="0"/>
    </w:pPr>
    <w:tblPr>
      <w:tblStyleRowBandSize w:val="1"/>
      <w:tblStyleColBandSize w:val="1"/>
    </w:tblPr>
  </w:style>
  <w:style w:type="table" w:styleId="a3" w:customStyle="1">
    <w:basedOn w:val="TableNormal"/>
    <w:pPr>
      <w:spacing w:after="0"/>
    </w:pPr>
    <w:tblPr>
      <w:tblStyleRowBandSize w:val="1"/>
      <w:tblStyleColBandSize w:val="1"/>
    </w:tblPr>
  </w:style>
  <w:style w:type="table" w:styleId="a4" w:customStyle="1">
    <w:basedOn w:val="TableNormal"/>
    <w:pPr>
      <w:spacing w:after="0"/>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6bFBfV1ZkyJvCSTnvXLzpWIcmxQ==">AMUW2mXhzrLRgvtLxOv2GIH1pvuK+IRoKbmzgiBrRC5Iq7CujP62a9W1nx+Ns1PL/x5WMD+la2RRgeUdFDDRyUdF2ur9nQfv4XbIxNzc1UDZe1DmR7tOkrw+LBV2yH9vXKiDp79YAZEf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2020-02-27T11:34:00Z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